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w:t>
      </w:r>
      <w:proofErr w:type="gramStart"/>
      <w:r>
        <w:t>Process to take note of the proceedings of disclosure.</w:t>
      </w:r>
      <w:proofErr w:type="gramEnd"/>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AC2F49">
        <w:rPr>
          <w:rFonts w:ascii="Arial" w:hAnsi="Arial" w:cs="Arial"/>
          <w:b/>
          <w:i/>
          <w:color w:val="000000" w:themeColor="text1"/>
          <w:sz w:val="20"/>
          <w:szCs w:val="20"/>
        </w:rPr>
        <w:t>Medical Admin</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AC2F49">
        <w:rPr>
          <w:rFonts w:ascii="Arial" w:hAnsi="Arial" w:cs="Arial"/>
          <w:b/>
          <w:i/>
          <w:iCs/>
          <w:color w:val="000000" w:themeColor="text1"/>
          <w:sz w:val="20"/>
          <w:szCs w:val="20"/>
        </w:rPr>
        <w:t>469</w:t>
      </w:r>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proofErr w:type="gramStart"/>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Bio-Medical</w:t>
      </w:r>
      <w:proofErr w:type="gramEnd"/>
      <w:r w:rsidRPr="008C0799">
        <w:rPr>
          <w:rFonts w:ascii="Arial" w:hAnsi="Arial" w:cs="Arial"/>
          <w:b/>
          <w:i/>
          <w:iCs/>
          <w:color w:val="000000" w:themeColor="text1"/>
          <w:sz w:val="20"/>
          <w:szCs w:val="20"/>
        </w:rPr>
        <w:t xml:space="preserve">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proofErr w:type="gramStart"/>
      <w:r>
        <w:t>Certified that I have read the above instructions carefully and taken note of them.</w:t>
      </w:r>
      <w:proofErr w:type="gramEnd"/>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lastRenderedPageBreak/>
        <w:t> </w:t>
      </w:r>
      <w:r w:rsidR="006E24C3">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7. Legal entity of the bidder whether Firm / Society / Company / 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r>
        <w:t>Certified that the above information is correct &amp; true to the best of my knowledge and belief.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006E24C3">
        <w:rPr>
          <w:b/>
        </w:rPr>
        <w:t>PUR</w:t>
      </w:r>
      <w:r w:rsidRPr="00960A83">
        <w:rPr>
          <w:b/>
        </w:rPr>
        <w:t>/201</w:t>
      </w:r>
      <w:r w:rsidR="00481473">
        <w:rPr>
          <w:b/>
        </w:rPr>
        <w:t>9-20</w:t>
      </w:r>
      <w:r w:rsidR="00B30F86">
        <w:rPr>
          <w:b/>
        </w:rPr>
        <w:t>/T</w:t>
      </w:r>
      <w:r w:rsidR="00481473">
        <w:rPr>
          <w:b/>
        </w:rPr>
        <w:t>1</w:t>
      </w:r>
      <w:r w:rsidR="006E24C3">
        <w:rPr>
          <w:b/>
        </w:rPr>
        <w:t>7</w:t>
      </w:r>
      <w:r w:rsidR="00AC2F49">
        <w:rPr>
          <w:b/>
        </w:rPr>
        <w:t>7</w:t>
      </w:r>
      <w:r w:rsidRPr="00960A83">
        <w:t>‘</w:t>
      </w:r>
      <w:r w:rsidRPr="00960A83">
        <w:rPr>
          <w:b/>
        </w:rPr>
        <w:t>’</w:t>
      </w:r>
      <w:r w:rsidR="00253CC9">
        <w:rPr>
          <w:b/>
        </w:rPr>
        <w:t xml:space="preserve"> </w:t>
      </w:r>
      <w:r w:rsidR="00967811">
        <w:rPr>
          <w:b/>
        </w:rPr>
        <w:t>D</w:t>
      </w:r>
      <w:r w:rsidR="00AB5404">
        <w:rPr>
          <w:b/>
        </w:rPr>
        <w:t xml:space="preserve">ated </w:t>
      </w:r>
      <w:r w:rsidR="00AC2F49">
        <w:rPr>
          <w:b/>
        </w:rPr>
        <w:t>06-03</w:t>
      </w:r>
      <w:r w:rsidR="006E24C3">
        <w:rPr>
          <w:b/>
        </w:rPr>
        <w:t>-2020</w:t>
      </w:r>
      <w:r w:rsidR="00AB5404">
        <w:rPr>
          <w:b/>
        </w:rPr>
        <w:t xml:space="preserve"> </w:t>
      </w:r>
      <w:r w:rsidR="00253CC9" w:rsidRPr="00253CC9">
        <w:t>for</w:t>
      </w:r>
      <w:r w:rsidR="00253CC9">
        <w:rPr>
          <w:b/>
        </w:rPr>
        <w:t xml:space="preserve"> </w:t>
      </w:r>
      <w:r w:rsidR="00C00B12" w:rsidRPr="00960A83">
        <w:rPr>
          <w:b/>
        </w:rPr>
        <w:t>“</w:t>
      </w:r>
      <w:r w:rsidR="00AC2F49">
        <w:rPr>
          <w:rFonts w:eastAsia="Trebuchet MS" w:cs="Calibri"/>
          <w:b/>
        </w:rPr>
        <w:t>Heated Infra Peritoneal Chemotherapy</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6E24C3">
        <w:rPr>
          <w:b/>
        </w:rPr>
        <w:t>1</w:t>
      </w:r>
      <w:r w:rsidR="00776E71">
        <w:rPr>
          <w:b/>
        </w:rPr>
        <w:t xml:space="preserve"> No</w:t>
      </w:r>
      <w:r w:rsidR="00481473">
        <w:rPr>
          <w:b/>
        </w:rPr>
        <w:t>s</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BE7756">
        <w:rPr>
          <w:b/>
        </w:rPr>
        <w:t>20</w:t>
      </w:r>
      <w:r w:rsidR="006E24C3">
        <w:rPr>
          <w:b/>
        </w:rPr>
        <w:t>/</w:t>
      </w:r>
      <w:r w:rsidR="00481473">
        <w:rPr>
          <w:b/>
        </w:rPr>
        <w:t>0</w:t>
      </w:r>
      <w:r w:rsidR="00FA2ABA">
        <w:rPr>
          <w:b/>
        </w:rPr>
        <w:t>5</w:t>
      </w:r>
      <w:r w:rsidR="006E24C3">
        <w:rPr>
          <w:b/>
        </w:rPr>
        <w:t>/2020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bookmarkStart w:id="0" w:name="_GoBack"/>
      <w:bookmarkEnd w:id="0"/>
      <w:r w:rsidR="00FA2ABA">
        <w:rPr>
          <w:b/>
        </w:rPr>
        <w:t>2</w:t>
      </w:r>
      <w:r w:rsidR="00BE7756">
        <w:rPr>
          <w:b/>
        </w:rPr>
        <w:t>1</w:t>
      </w:r>
      <w:r w:rsidR="006E24C3">
        <w:rPr>
          <w:b/>
        </w:rPr>
        <w:t>/</w:t>
      </w:r>
      <w:r w:rsidR="00481473">
        <w:rPr>
          <w:b/>
        </w:rPr>
        <w:t>0</w:t>
      </w:r>
      <w:r w:rsidR="00FA2ABA">
        <w:rPr>
          <w:b/>
        </w:rPr>
        <w:t>5</w:t>
      </w:r>
      <w:r w:rsidR="006E24C3">
        <w:rPr>
          <w:b/>
        </w:rPr>
        <w:t>/2020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6E24C3" w:rsidRDefault="006E24C3" w:rsidP="005B5778">
      <w:pPr>
        <w:jc w:val="center"/>
      </w:pPr>
    </w:p>
    <w:p w:rsidR="006E24C3" w:rsidRDefault="006E24C3" w:rsidP="005B5778">
      <w:pPr>
        <w:jc w:val="center"/>
      </w:pPr>
    </w:p>
    <w:p w:rsidR="005B5778" w:rsidRDefault="005B5778" w:rsidP="005B5778">
      <w:pPr>
        <w:jc w:val="center"/>
      </w:pPr>
      <w:r>
        <w:lastRenderedPageBreak/>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6E24C3">
      <w:pPr>
        <w:spacing w:before="240"/>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Technical strength of the bidder for providing supply, installation and commissioning and maintenance thereafter will be the one of the most important criteria for technical suitability.</w:t>
      </w:r>
    </w:p>
    <w:p w:rsidR="005B5778" w:rsidRPr="006E24C3" w:rsidRDefault="005B5778" w:rsidP="005B5778">
      <w:pPr>
        <w:spacing w:after="0" w:line="240" w:lineRule="auto"/>
        <w:ind w:left="720" w:hanging="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p>
    <w:p w:rsidR="005B5778" w:rsidRPr="006E24C3" w:rsidRDefault="005B5778" w:rsidP="005B5778">
      <w:pPr>
        <w:spacing w:after="0" w:line="240" w:lineRule="auto"/>
        <w:ind w:left="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compliance report shall be properly filled up and duly signed.</w:t>
      </w:r>
    </w:p>
    <w:p w:rsidR="005B5778" w:rsidRPr="006E24C3" w:rsidRDefault="005B5778" w:rsidP="005B5778">
      <w:pPr>
        <w:spacing w:after="0" w:line="240" w:lineRule="auto"/>
        <w:ind w:left="720"/>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 xml:space="preserve">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Pr="006E24C3"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proofErr w:type="gramStart"/>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w:t>
      </w:r>
      <w:proofErr w:type="gramEnd"/>
      <w:r w:rsidR="005B5778" w:rsidRPr="009C697A">
        <w:rPr>
          <w:rFonts w:ascii="Arial" w:hAnsi="Arial" w:cs="Arial"/>
          <w:sz w:val="20"/>
          <w:szCs w:val="20"/>
        </w:rPr>
        <w:t xml:space="preserve">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081B9A" w:rsidRDefault="00081B9A" w:rsidP="006E24C3">
      <w:pPr>
        <w:spacing w:after="0" w:line="240" w:lineRule="auto"/>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proofErr w:type="gramStart"/>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roofErr w:type="gramEnd"/>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AC2F49">
        <w:rPr>
          <w:rFonts w:eastAsia="Trebuchet MS" w:cs="Calibri"/>
          <w:b/>
        </w:rPr>
        <w:t>Heated Infra Peritoneal Chemotherapy</w:t>
      </w:r>
      <w:r w:rsidR="00B02E6D">
        <w:rPr>
          <w:rFonts w:ascii="Arial" w:hAnsi="Arial" w:cs="Arial"/>
          <w:b/>
          <w:sz w:val="20"/>
          <w:szCs w:val="20"/>
        </w:rPr>
        <w:t>,</w:t>
      </w:r>
      <w:r w:rsidR="00270EF5">
        <w:rPr>
          <w:rFonts w:ascii="Arial" w:hAnsi="Arial" w:cs="Arial"/>
          <w:b/>
          <w:sz w:val="20"/>
          <w:szCs w:val="20"/>
        </w:rPr>
        <w:t xml:space="preserve"> Qty. </w:t>
      </w:r>
      <w:r w:rsidR="006E24C3">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0B" w:rsidRDefault="00CF0E0B" w:rsidP="00EC6060">
      <w:pPr>
        <w:spacing w:after="0" w:line="240" w:lineRule="auto"/>
      </w:pPr>
      <w:r>
        <w:separator/>
      </w:r>
    </w:p>
  </w:endnote>
  <w:endnote w:type="continuationSeparator" w:id="0">
    <w:p w:rsidR="00CF0E0B" w:rsidRDefault="00CF0E0B"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BE7756">
      <w:rPr>
        <w:b/>
        <w:noProof/>
      </w:rPr>
      <w:t>9</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BE7756">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0B" w:rsidRDefault="00CF0E0B" w:rsidP="00EC6060">
      <w:pPr>
        <w:spacing w:after="0" w:line="240" w:lineRule="auto"/>
      </w:pPr>
      <w:r>
        <w:separator/>
      </w:r>
    </w:p>
  </w:footnote>
  <w:footnote w:type="continuationSeparator" w:id="0">
    <w:p w:rsidR="00CF0E0B" w:rsidRDefault="00CF0E0B"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77D48654"/>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00C41"/>
    <w:rsid w:val="000330C5"/>
    <w:rsid w:val="00033B6D"/>
    <w:rsid w:val="000343C9"/>
    <w:rsid w:val="00037EF4"/>
    <w:rsid w:val="00047013"/>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D0D31"/>
    <w:rsid w:val="006E24C3"/>
    <w:rsid w:val="006E2A41"/>
    <w:rsid w:val="006F3D42"/>
    <w:rsid w:val="00704F31"/>
    <w:rsid w:val="007066DC"/>
    <w:rsid w:val="00715C7C"/>
    <w:rsid w:val="007312FA"/>
    <w:rsid w:val="007323C0"/>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9F333D"/>
    <w:rsid w:val="00A1324F"/>
    <w:rsid w:val="00A245E0"/>
    <w:rsid w:val="00A31EBB"/>
    <w:rsid w:val="00A40536"/>
    <w:rsid w:val="00A42DF4"/>
    <w:rsid w:val="00A46612"/>
    <w:rsid w:val="00A52612"/>
    <w:rsid w:val="00A577BC"/>
    <w:rsid w:val="00A61AA4"/>
    <w:rsid w:val="00A91DE6"/>
    <w:rsid w:val="00A94D72"/>
    <w:rsid w:val="00A96979"/>
    <w:rsid w:val="00AA27F0"/>
    <w:rsid w:val="00AA31A7"/>
    <w:rsid w:val="00AB2D9F"/>
    <w:rsid w:val="00AB38F8"/>
    <w:rsid w:val="00AB5404"/>
    <w:rsid w:val="00AC196D"/>
    <w:rsid w:val="00AC2F49"/>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BE7756"/>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CF0E0B"/>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460D"/>
    <w:rsid w:val="00F747FF"/>
    <w:rsid w:val="00F81A0B"/>
    <w:rsid w:val="00FA2ABA"/>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67C6-493E-4F53-B2B6-0CD35894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20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144</cp:revision>
  <cp:lastPrinted>2020-03-06T10:25:00Z</cp:lastPrinted>
  <dcterms:created xsi:type="dcterms:W3CDTF">2017-06-02T05:18:00Z</dcterms:created>
  <dcterms:modified xsi:type="dcterms:W3CDTF">2020-05-11T05:54:00Z</dcterms:modified>
</cp:coreProperties>
</file>